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9E" w:rsidRDefault="003D0EF2" w:rsidP="00040B3C">
      <w:pPr>
        <w:spacing w:before="54"/>
        <w:ind w:right="173"/>
        <w:rPr>
          <w:sz w:val="20"/>
        </w:rPr>
      </w:pPr>
      <w:r>
        <w:br w:type="column"/>
      </w:r>
    </w:p>
    <w:p w:rsidR="00F7319E" w:rsidRDefault="00F7319E">
      <w:pPr>
        <w:spacing w:line="264" w:lineRule="auto"/>
        <w:jc w:val="right"/>
        <w:rPr>
          <w:sz w:val="20"/>
        </w:rPr>
        <w:sectPr w:rsidR="00F7319E" w:rsidSect="00B9489E">
          <w:headerReference w:type="default" r:id="rId7"/>
          <w:footerReference w:type="default" r:id="rId8"/>
          <w:type w:val="continuous"/>
          <w:pgSz w:w="11900" w:h="16840"/>
          <w:pgMar w:top="523" w:right="720" w:bottom="720" w:left="720" w:header="369" w:footer="135" w:gutter="0"/>
          <w:cols w:num="2" w:space="720" w:equalWidth="0">
            <w:col w:w="6608" w:space="340"/>
            <w:col w:w="3512"/>
          </w:cols>
          <w:docGrid w:linePitch="299"/>
        </w:sectPr>
      </w:pPr>
    </w:p>
    <w:tbl>
      <w:tblPr>
        <w:tblW w:w="1062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700"/>
        <w:gridCol w:w="43"/>
        <w:gridCol w:w="2364"/>
        <w:gridCol w:w="3348"/>
      </w:tblGrid>
      <w:tr w:rsidR="00F7319E" w:rsidTr="007F6134">
        <w:trPr>
          <w:trHeight w:val="376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21D67" w:rsidRPr="00121D67" w:rsidRDefault="00C8316D" w:rsidP="00121D67">
            <w:pPr>
              <w:pStyle w:val="TableParagraph"/>
              <w:tabs>
                <w:tab w:val="left" w:pos="6041"/>
              </w:tabs>
              <w:spacing w:before="3" w:line="219" w:lineRule="exact"/>
              <w:ind w:left="48"/>
              <w:rPr>
                <w:b/>
                <w:color w:val="FFFFFF"/>
              </w:rPr>
            </w:pPr>
            <w:r w:rsidRPr="00415BDF">
              <w:rPr>
                <w:b/>
                <w:color w:val="FFFFFF"/>
              </w:rPr>
              <w:t>G</w:t>
            </w:r>
            <w:r w:rsidR="003D0EF2" w:rsidRPr="00415BDF">
              <w:rPr>
                <w:b/>
                <w:color w:val="FFFFFF"/>
              </w:rPr>
              <w:t>eneral</w:t>
            </w:r>
            <w:r w:rsidR="003D0EF2" w:rsidRPr="00415BDF">
              <w:rPr>
                <w:b/>
                <w:color w:val="FFFFFF"/>
                <w:spacing w:val="-1"/>
              </w:rPr>
              <w:t xml:space="preserve"> </w:t>
            </w:r>
            <w:r w:rsidRPr="00415BDF">
              <w:rPr>
                <w:b/>
                <w:color w:val="FFFFFF"/>
              </w:rPr>
              <w:t>I</w:t>
            </w:r>
            <w:r w:rsidR="003D0EF2" w:rsidRPr="00415BDF">
              <w:rPr>
                <w:b/>
                <w:color w:val="FFFFFF"/>
              </w:rPr>
              <w:t>nformations</w:t>
            </w:r>
            <w:r w:rsidR="003D0EF2" w:rsidRPr="00415BDF">
              <w:rPr>
                <w:b/>
                <w:color w:val="FFFFFF"/>
              </w:rPr>
              <w:tab/>
            </w:r>
            <w:r w:rsidR="004C51A8" w:rsidRPr="00415BDF">
              <w:rPr>
                <w:b/>
                <w:color w:val="FFFFFF"/>
              </w:rPr>
              <w:t xml:space="preserve">                       </w:t>
            </w:r>
            <w:r w:rsidR="00D4068B">
              <w:rPr>
                <w:b/>
                <w:color w:val="FFFFFF"/>
              </w:rPr>
              <w:t xml:space="preserve">                       </w:t>
            </w:r>
            <w:r w:rsidR="004C51A8" w:rsidRPr="00415BDF">
              <w:rPr>
                <w:b/>
                <w:color w:val="FFFFFF"/>
              </w:rPr>
              <w:t>D</w:t>
            </w:r>
            <w:r w:rsidR="003D0EF2" w:rsidRPr="00415BDF">
              <w:rPr>
                <w:b/>
                <w:color w:val="FFFFFF"/>
              </w:rPr>
              <w:t>ate:</w:t>
            </w:r>
            <w:r w:rsidR="003D0EF2" w:rsidRPr="00415BDF">
              <w:rPr>
                <w:b/>
                <w:color w:val="FFFFFF"/>
                <w:spacing w:val="18"/>
              </w:rPr>
              <w:t xml:space="preserve"> </w:t>
            </w:r>
            <w:r w:rsidR="00241856">
              <w:rPr>
                <w:b/>
                <w:color w:val="FFFFFF"/>
              </w:rPr>
              <w:t>21.11.2024</w:t>
            </w:r>
          </w:p>
        </w:tc>
      </w:tr>
      <w:tr w:rsidR="00F7319E" w:rsidTr="00BA5ADD">
        <w:trPr>
          <w:trHeight w:val="484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F7319E" w:rsidRPr="00F13433" w:rsidRDefault="004C51A8" w:rsidP="007F6134">
            <w:pPr>
              <w:pStyle w:val="TableParagraph"/>
              <w:spacing w:before="19"/>
              <w:rPr>
                <w:sz w:val="20"/>
              </w:rPr>
            </w:pPr>
            <w:r w:rsidRPr="00F13433">
              <w:rPr>
                <w:sz w:val="20"/>
              </w:rPr>
              <w:t>Product Name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C0952" w:rsidRPr="00F13433" w:rsidRDefault="00974D37" w:rsidP="00B162D4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Organic </w:t>
            </w:r>
            <w:r w:rsidR="00C744B4">
              <w:rPr>
                <w:sz w:val="20"/>
              </w:rPr>
              <w:t xml:space="preserve">Traditional </w:t>
            </w:r>
            <w:r w:rsidR="00B162D4">
              <w:rPr>
                <w:sz w:val="20"/>
              </w:rPr>
              <w:t>Basmati</w:t>
            </w:r>
            <w:r w:rsidR="00C7136D">
              <w:rPr>
                <w:sz w:val="20"/>
              </w:rPr>
              <w:t xml:space="preserve"> </w:t>
            </w:r>
            <w:r w:rsidR="00B162D4">
              <w:rPr>
                <w:sz w:val="20"/>
              </w:rPr>
              <w:t>White</w:t>
            </w:r>
            <w:r w:rsidR="003046BC">
              <w:rPr>
                <w:sz w:val="20"/>
              </w:rPr>
              <w:t xml:space="preserve"> </w:t>
            </w:r>
            <w:r w:rsidR="00F90468">
              <w:rPr>
                <w:sz w:val="20"/>
              </w:rPr>
              <w:t>Rice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F7319E" w:rsidRPr="00F13433" w:rsidRDefault="003D3EDF" w:rsidP="007F6134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Country of Origin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F7319E" w:rsidRPr="00F13433" w:rsidRDefault="003D3EDF" w:rsidP="007F6134">
            <w:pPr>
              <w:pStyle w:val="TableParagraph"/>
              <w:spacing w:line="224" w:lineRule="exact"/>
              <w:rPr>
                <w:rFonts w:ascii="Calibri"/>
                <w:sz w:val="24"/>
              </w:rPr>
            </w:pPr>
            <w:r w:rsidRPr="00262C45">
              <w:rPr>
                <w:sz w:val="20"/>
              </w:rPr>
              <w:t>India</w:t>
            </w:r>
          </w:p>
        </w:tc>
      </w:tr>
      <w:tr w:rsidR="007010F1" w:rsidTr="007F6134">
        <w:trPr>
          <w:trHeight w:val="609"/>
        </w:trPr>
        <w:tc>
          <w:tcPr>
            <w:tcW w:w="2165" w:type="dxa"/>
            <w:vAlign w:val="center"/>
          </w:tcPr>
          <w:p w:rsidR="007010F1" w:rsidRPr="00F13433" w:rsidRDefault="007010F1" w:rsidP="0098231C">
            <w:pPr>
              <w:pStyle w:val="TableParagraph"/>
              <w:spacing w:before="19" w:line="224" w:lineRule="exact"/>
              <w:rPr>
                <w:sz w:val="20"/>
              </w:rPr>
            </w:pPr>
            <w:r w:rsidRPr="00F13433">
              <w:rPr>
                <w:sz w:val="20"/>
              </w:rPr>
              <w:t>Type of Packaging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7010F1" w:rsidRDefault="007010F1" w:rsidP="009823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Big </w:t>
            </w:r>
            <w:r w:rsidRPr="00F13433">
              <w:rPr>
                <w:sz w:val="20"/>
              </w:rPr>
              <w:t>Bag/ Paper Bag</w:t>
            </w:r>
            <w:r w:rsidR="005534EA">
              <w:rPr>
                <w:sz w:val="20"/>
              </w:rPr>
              <w:t xml:space="preserve"> or</w:t>
            </w:r>
          </w:p>
          <w:p w:rsidR="007010F1" w:rsidRPr="00F13433" w:rsidRDefault="007010F1" w:rsidP="009823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 per requirement</w:t>
            </w:r>
          </w:p>
        </w:tc>
        <w:tc>
          <w:tcPr>
            <w:tcW w:w="2364" w:type="dxa"/>
            <w:vAlign w:val="center"/>
          </w:tcPr>
          <w:p w:rsidR="007010F1" w:rsidRPr="00F13433" w:rsidRDefault="007010F1" w:rsidP="0098231C">
            <w:pPr>
              <w:pStyle w:val="TableParagraph"/>
              <w:spacing w:before="19" w:line="224" w:lineRule="exact"/>
              <w:rPr>
                <w:sz w:val="20"/>
              </w:rPr>
            </w:pPr>
            <w:r w:rsidRPr="00F13433">
              <w:rPr>
                <w:sz w:val="20"/>
              </w:rPr>
              <w:t>Packaging weight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7010F1" w:rsidRDefault="007010F1" w:rsidP="0098231C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</w:t>
            </w:r>
            <w:r w:rsidR="00E36984">
              <w:rPr>
                <w:sz w:val="20"/>
              </w:rPr>
              <w:t>1</w:t>
            </w:r>
            <w:bookmarkStart w:id="0" w:name="_GoBack"/>
            <w:bookmarkEnd w:id="0"/>
            <w:r>
              <w:rPr>
                <w:sz w:val="20"/>
              </w:rPr>
              <w:t>00 K</w:t>
            </w:r>
            <w:r w:rsidRPr="00F13433">
              <w:rPr>
                <w:sz w:val="20"/>
              </w:rPr>
              <w:t>g</w:t>
            </w:r>
            <w:r>
              <w:rPr>
                <w:sz w:val="20"/>
              </w:rPr>
              <w:t>/ 25 Kg</w:t>
            </w:r>
            <w:r w:rsidR="005534EA">
              <w:rPr>
                <w:sz w:val="20"/>
              </w:rPr>
              <w:t xml:space="preserve"> or</w:t>
            </w:r>
          </w:p>
          <w:p w:rsidR="007010F1" w:rsidRPr="00F13433" w:rsidRDefault="007010F1" w:rsidP="0098231C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As per requirement</w:t>
            </w:r>
          </w:p>
        </w:tc>
      </w:tr>
      <w:tr w:rsidR="007010F1" w:rsidTr="007F6134">
        <w:trPr>
          <w:trHeight w:val="519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Ingredients</w:t>
            </w:r>
          </w:p>
        </w:tc>
        <w:tc>
          <w:tcPr>
            <w:tcW w:w="845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10F1" w:rsidRPr="00F13433" w:rsidRDefault="00974D37" w:rsidP="00B162D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Organic </w:t>
            </w:r>
            <w:r w:rsidR="00B162D4">
              <w:rPr>
                <w:sz w:val="20"/>
              </w:rPr>
              <w:t>Basmati</w:t>
            </w:r>
            <w:r w:rsidR="00B921D5" w:rsidRPr="00B921D5">
              <w:rPr>
                <w:sz w:val="20"/>
              </w:rPr>
              <w:t xml:space="preserve"> </w:t>
            </w:r>
            <w:r w:rsidR="00241856">
              <w:rPr>
                <w:sz w:val="20"/>
              </w:rPr>
              <w:t>Paddy</w:t>
            </w:r>
          </w:p>
        </w:tc>
      </w:tr>
      <w:tr w:rsidR="007010F1" w:rsidTr="00437AC8">
        <w:trPr>
          <w:trHeight w:val="421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7010F1" w:rsidRPr="00F13433" w:rsidRDefault="008E3F63" w:rsidP="007F6134">
            <w:pPr>
              <w:pStyle w:val="TableParagraph"/>
              <w:spacing w:before="10" w:line="219" w:lineRule="exact"/>
              <w:ind w:left="0"/>
              <w:rPr>
                <w:b/>
                <w:sz w:val="20"/>
              </w:rPr>
            </w:pPr>
            <w:r>
              <w:rPr>
                <w:b/>
                <w:color w:val="FFFFFF"/>
              </w:rPr>
              <w:t xml:space="preserve"> </w:t>
            </w:r>
            <w:r w:rsidR="007010F1" w:rsidRPr="00415BDF">
              <w:rPr>
                <w:b/>
                <w:color w:val="FFFFFF"/>
              </w:rPr>
              <w:t>Sensorial Parameters</w:t>
            </w:r>
          </w:p>
        </w:tc>
      </w:tr>
      <w:tr w:rsidR="007010F1" w:rsidTr="007F6134">
        <w:trPr>
          <w:trHeight w:val="485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7010F1" w:rsidRPr="00F13433" w:rsidRDefault="007010F1" w:rsidP="007F613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F13433">
              <w:rPr>
                <w:sz w:val="20"/>
              </w:rPr>
              <w:t>Appearance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010F1" w:rsidRPr="00F13433" w:rsidRDefault="007010F1" w:rsidP="007F6134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Uniform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Colour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010F1" w:rsidRPr="00F13433" w:rsidRDefault="00F90468" w:rsidP="007F61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</w:tr>
      <w:tr w:rsidR="007010F1" w:rsidTr="007F6134">
        <w:trPr>
          <w:trHeight w:val="485"/>
        </w:trPr>
        <w:tc>
          <w:tcPr>
            <w:tcW w:w="2165" w:type="dxa"/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Smell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:rsidR="007010F1" w:rsidRPr="00F13433" w:rsidRDefault="007010F1" w:rsidP="005534EA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34EA">
              <w:rPr>
                <w:sz w:val="20"/>
              </w:rPr>
              <w:t>No off odour</w:t>
            </w:r>
          </w:p>
        </w:tc>
        <w:tc>
          <w:tcPr>
            <w:tcW w:w="2407" w:type="dxa"/>
            <w:gridSpan w:val="2"/>
            <w:vAlign w:val="center"/>
          </w:tcPr>
          <w:p w:rsidR="007010F1" w:rsidRPr="00F13433" w:rsidRDefault="007010F1" w:rsidP="007F6134">
            <w:pPr>
              <w:pStyle w:val="TableParagraph"/>
              <w:rPr>
                <w:sz w:val="20"/>
              </w:rPr>
            </w:pPr>
            <w:r w:rsidRPr="00F13433">
              <w:rPr>
                <w:sz w:val="20"/>
              </w:rPr>
              <w:t>Taste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7010F1" w:rsidRPr="00F13433" w:rsidRDefault="007010F1" w:rsidP="007F6134">
            <w:pPr>
              <w:pStyle w:val="TableParagraph"/>
              <w:spacing w:line="221" w:lineRule="exact"/>
              <w:rPr>
                <w:sz w:val="20"/>
              </w:rPr>
            </w:pPr>
            <w:r w:rsidRPr="00F13433">
              <w:rPr>
                <w:sz w:val="20"/>
              </w:rPr>
              <w:t>Typical, characteristic</w:t>
            </w:r>
          </w:p>
        </w:tc>
      </w:tr>
      <w:tr w:rsidR="007010F1" w:rsidTr="00437AC8">
        <w:trPr>
          <w:trHeight w:val="366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7010F1" w:rsidRPr="00F13433" w:rsidRDefault="007010F1" w:rsidP="007F6134">
            <w:pPr>
              <w:pStyle w:val="TableParagraph"/>
              <w:tabs>
                <w:tab w:val="left" w:pos="5096"/>
              </w:tabs>
              <w:spacing w:before="10" w:line="219" w:lineRule="exact"/>
              <w:ind w:left="48"/>
              <w:rPr>
                <w:b/>
                <w:sz w:val="20"/>
              </w:rPr>
            </w:pPr>
            <w:r w:rsidRPr="00415BDF">
              <w:rPr>
                <w:b/>
                <w:color w:val="FFFFFF"/>
              </w:rPr>
              <w:t>Physical</w:t>
            </w:r>
            <w:r w:rsidRPr="00415BDF">
              <w:rPr>
                <w:b/>
                <w:color w:val="FFFFFF"/>
                <w:spacing w:val="-2"/>
              </w:rPr>
              <w:t xml:space="preserve"> </w:t>
            </w:r>
            <w:r w:rsidR="00457CC8">
              <w:rPr>
                <w:b/>
                <w:color w:val="FFFFFF"/>
              </w:rPr>
              <w:t>P</w:t>
            </w:r>
            <w:r w:rsidRPr="00415BDF">
              <w:rPr>
                <w:b/>
                <w:color w:val="FFFFFF"/>
              </w:rPr>
              <w:t>arameters</w:t>
            </w:r>
          </w:p>
        </w:tc>
      </w:tr>
      <w:tr w:rsidR="00F90468" w:rsidTr="008A0423">
        <w:trPr>
          <w:trHeight w:val="485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F90468" w:rsidRPr="00F13433" w:rsidRDefault="006778C5" w:rsidP="008A042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F90468" w:rsidRPr="00F13433" w:rsidRDefault="005534EA" w:rsidP="008A0423">
            <w:pPr>
              <w:pStyle w:val="TableParagraph"/>
              <w:ind w:left="90"/>
              <w:rPr>
                <w:sz w:val="20"/>
              </w:rPr>
            </w:pPr>
            <w:r w:rsidRPr="00B351A3">
              <w:rPr>
                <w:sz w:val="20"/>
              </w:rPr>
              <w:t>≥</w:t>
            </w:r>
            <w:r w:rsidR="00424E97">
              <w:rPr>
                <w:sz w:val="20"/>
              </w:rPr>
              <w:t xml:space="preserve"> 6.5</w:t>
            </w:r>
            <w:r w:rsidR="00F90468">
              <w:rPr>
                <w:sz w:val="20"/>
              </w:rPr>
              <w:t xml:space="preserve"> mm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F90468" w:rsidRPr="00F13433" w:rsidRDefault="00F90468" w:rsidP="008A0423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Live/Dead Infestation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F90468" w:rsidRPr="00F13433" w:rsidRDefault="00F90468" w:rsidP="008A0423">
            <w:pPr>
              <w:pStyle w:val="TableParagraph"/>
              <w:ind w:left="21" w:firstLine="2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F90468" w:rsidTr="002E454E">
        <w:trPr>
          <w:trHeight w:val="485"/>
        </w:trPr>
        <w:tc>
          <w:tcPr>
            <w:tcW w:w="2165" w:type="dxa"/>
            <w:vAlign w:val="center"/>
          </w:tcPr>
          <w:p w:rsidR="00F90468" w:rsidRPr="00F13433" w:rsidRDefault="00F90468" w:rsidP="002E454E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Broken grain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F90468" w:rsidRPr="00F13433" w:rsidRDefault="005534EA" w:rsidP="002E454E">
            <w:pPr>
              <w:pStyle w:val="TableParagraph"/>
              <w:ind w:left="90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 w:rsidR="00F90468">
              <w:rPr>
                <w:sz w:val="20"/>
              </w:rPr>
              <w:t xml:space="preserve"> 5</w:t>
            </w:r>
            <w:r w:rsidR="00F90468" w:rsidRPr="00F13433">
              <w:rPr>
                <w:sz w:val="20"/>
              </w:rPr>
              <w:t>%</w:t>
            </w:r>
            <w:r w:rsidR="00B921D5">
              <w:rPr>
                <w:sz w:val="20"/>
              </w:rPr>
              <w:t xml:space="preserve"> </w:t>
            </w:r>
          </w:p>
        </w:tc>
        <w:tc>
          <w:tcPr>
            <w:tcW w:w="2364" w:type="dxa"/>
            <w:vAlign w:val="center"/>
          </w:tcPr>
          <w:p w:rsidR="00F90468" w:rsidRPr="00F13433" w:rsidRDefault="00F90468" w:rsidP="002E454E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Foreign matter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F90468" w:rsidRPr="00F13433" w:rsidRDefault="00C744B4" w:rsidP="002E454E">
            <w:pPr>
              <w:pStyle w:val="TableParagraph"/>
              <w:ind w:right="121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 w:rsidR="00F90468">
              <w:rPr>
                <w:sz w:val="20"/>
              </w:rPr>
              <w:t xml:space="preserve"> 0.01</w:t>
            </w:r>
            <w:r w:rsidR="00F90468" w:rsidRPr="00F13433">
              <w:rPr>
                <w:sz w:val="20"/>
              </w:rPr>
              <w:t>%</w:t>
            </w:r>
          </w:p>
        </w:tc>
      </w:tr>
      <w:tr w:rsidR="00241856" w:rsidTr="002E454E">
        <w:trPr>
          <w:trHeight w:val="485"/>
        </w:trPr>
        <w:tc>
          <w:tcPr>
            <w:tcW w:w="2165" w:type="dxa"/>
            <w:vAlign w:val="center"/>
          </w:tcPr>
          <w:p w:rsidR="00241856" w:rsidRPr="00F13433" w:rsidRDefault="00241856" w:rsidP="002E454E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Chalky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241856" w:rsidRPr="00F13433" w:rsidRDefault="00241856" w:rsidP="002E454E">
            <w:pPr>
              <w:pStyle w:val="TableParagraph"/>
              <w:ind w:left="90" w:right="801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>
              <w:rPr>
                <w:sz w:val="20"/>
              </w:rPr>
              <w:t xml:space="preserve"> 7</w:t>
            </w:r>
            <w:r w:rsidRPr="00F13433">
              <w:rPr>
                <w:sz w:val="20"/>
              </w:rPr>
              <w:t>%</w:t>
            </w:r>
          </w:p>
        </w:tc>
        <w:tc>
          <w:tcPr>
            <w:tcW w:w="2364" w:type="dxa"/>
            <w:vMerge w:val="restart"/>
            <w:vAlign w:val="center"/>
          </w:tcPr>
          <w:p w:rsidR="00241856" w:rsidRPr="00F13433" w:rsidRDefault="00241856" w:rsidP="0041646A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Whiteness</w:t>
            </w:r>
          </w:p>
        </w:tc>
        <w:tc>
          <w:tcPr>
            <w:tcW w:w="3348" w:type="dxa"/>
            <w:vMerge w:val="restart"/>
            <w:shd w:val="clear" w:color="auto" w:fill="D6E3BC" w:themeFill="accent3" w:themeFillTint="66"/>
            <w:vAlign w:val="center"/>
          </w:tcPr>
          <w:p w:rsidR="00241856" w:rsidRPr="00F90468" w:rsidRDefault="00241856" w:rsidP="002E454E">
            <w:pPr>
              <w:pStyle w:val="TableParagraph"/>
              <w:ind w:right="121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40 </w:t>
            </w:r>
            <w:r w:rsidRPr="007D62E1">
              <w:rPr>
                <w:sz w:val="20"/>
                <w:lang w:val="en-US"/>
              </w:rPr>
              <w:t>±</w:t>
            </w:r>
            <w:r>
              <w:rPr>
                <w:sz w:val="20"/>
                <w:lang w:val="en-US"/>
              </w:rPr>
              <w:t xml:space="preserve"> 2</w:t>
            </w:r>
          </w:p>
        </w:tc>
      </w:tr>
      <w:tr w:rsidR="00241856" w:rsidTr="002E454E">
        <w:trPr>
          <w:trHeight w:val="485"/>
        </w:trPr>
        <w:tc>
          <w:tcPr>
            <w:tcW w:w="2165" w:type="dxa"/>
            <w:vAlign w:val="center"/>
          </w:tcPr>
          <w:p w:rsidR="00241856" w:rsidRPr="00F13433" w:rsidRDefault="00241856" w:rsidP="002E454E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Damage, Discolor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241856" w:rsidRPr="00F13433" w:rsidRDefault="00241856" w:rsidP="002E454E">
            <w:pPr>
              <w:pStyle w:val="TableParagraph"/>
              <w:ind w:left="90" w:right="802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>
              <w:rPr>
                <w:sz w:val="20"/>
              </w:rPr>
              <w:t xml:space="preserve"> 1</w:t>
            </w:r>
            <w:r w:rsidRPr="00F13433">
              <w:rPr>
                <w:sz w:val="20"/>
              </w:rPr>
              <w:t>%</w:t>
            </w:r>
          </w:p>
        </w:tc>
        <w:tc>
          <w:tcPr>
            <w:tcW w:w="2364" w:type="dxa"/>
            <w:vMerge/>
            <w:vAlign w:val="center"/>
          </w:tcPr>
          <w:p w:rsidR="00241856" w:rsidRPr="00F13433" w:rsidRDefault="00241856" w:rsidP="00AC6473">
            <w:pPr>
              <w:pStyle w:val="TableParagraph"/>
              <w:spacing w:line="212" w:lineRule="exact"/>
              <w:ind w:left="0"/>
              <w:rPr>
                <w:sz w:val="20"/>
              </w:rPr>
            </w:pPr>
          </w:p>
        </w:tc>
        <w:tc>
          <w:tcPr>
            <w:tcW w:w="3348" w:type="dxa"/>
            <w:vMerge/>
            <w:shd w:val="clear" w:color="auto" w:fill="D6E3BC" w:themeFill="accent3" w:themeFillTint="66"/>
            <w:vAlign w:val="center"/>
          </w:tcPr>
          <w:p w:rsidR="00241856" w:rsidRPr="00F13433" w:rsidRDefault="00241856" w:rsidP="00AC6473">
            <w:pPr>
              <w:pStyle w:val="TableParagraph"/>
              <w:spacing w:line="212" w:lineRule="exact"/>
              <w:ind w:left="0"/>
              <w:rPr>
                <w:sz w:val="20"/>
              </w:rPr>
            </w:pPr>
          </w:p>
        </w:tc>
      </w:tr>
      <w:tr w:rsidR="005534EA" w:rsidTr="007F6134">
        <w:trPr>
          <w:trHeight w:val="34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34EA" w:rsidRPr="00F13433" w:rsidRDefault="005534EA" w:rsidP="007F6134">
            <w:pPr>
              <w:pStyle w:val="TableParagraph"/>
              <w:spacing w:line="219" w:lineRule="exact"/>
              <w:ind w:left="48"/>
              <w:rPr>
                <w:b/>
                <w:sz w:val="20"/>
              </w:rPr>
            </w:pPr>
            <w:r w:rsidRPr="00415BDF">
              <w:rPr>
                <w:b/>
                <w:color w:val="FFFFFF"/>
              </w:rPr>
              <w:t>C</w:t>
            </w:r>
            <w:r>
              <w:rPr>
                <w:b/>
                <w:color w:val="FFFFFF"/>
              </w:rPr>
              <w:t>hemical P</w:t>
            </w:r>
            <w:r w:rsidRPr="00415BDF">
              <w:rPr>
                <w:b/>
                <w:color w:val="FFFFFF"/>
              </w:rPr>
              <w:t>arameters</w:t>
            </w:r>
          </w:p>
        </w:tc>
      </w:tr>
      <w:tr w:rsidR="005534EA" w:rsidTr="007F6134">
        <w:trPr>
          <w:trHeight w:val="511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5534EA" w:rsidRPr="00F13433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 w:rsidRPr="00F13433">
              <w:rPr>
                <w:sz w:val="20"/>
              </w:rPr>
              <w:t>Moisture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534EA" w:rsidRPr="00F13433" w:rsidRDefault="005534EA" w:rsidP="00AE6030">
            <w:pPr>
              <w:pStyle w:val="TableParagraph"/>
              <w:spacing w:line="212" w:lineRule="exact"/>
              <w:ind w:right="801"/>
              <w:rPr>
                <w:sz w:val="20"/>
              </w:rPr>
            </w:pPr>
            <w:r w:rsidRPr="00B351A3">
              <w:rPr>
                <w:sz w:val="20"/>
              </w:rPr>
              <w:t>≤</w:t>
            </w:r>
            <w:r w:rsidR="00AE6030">
              <w:rPr>
                <w:sz w:val="20"/>
              </w:rPr>
              <w:t xml:space="preserve"> 14 </w:t>
            </w:r>
            <w:r w:rsidRPr="00F13433">
              <w:rPr>
                <w:sz w:val="20"/>
              </w:rPr>
              <w:t>%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5534EA" w:rsidRPr="00F13433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 w:rsidRPr="00F13433">
              <w:rPr>
                <w:sz w:val="20"/>
              </w:rPr>
              <w:t>Gluten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534EA" w:rsidRPr="00A829E8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829E8">
              <w:rPr>
                <w:sz w:val="20"/>
              </w:rPr>
              <w:t xml:space="preserve">Gluten free (As per </w:t>
            </w:r>
            <w:r w:rsidR="00C744B4">
              <w:rPr>
                <w:sz w:val="20"/>
              </w:rPr>
              <w:t>USDA/</w:t>
            </w:r>
            <w:r w:rsidRPr="00A829E8">
              <w:rPr>
                <w:sz w:val="20"/>
              </w:rPr>
              <w:t>EU regulations)</w:t>
            </w:r>
          </w:p>
        </w:tc>
      </w:tr>
      <w:tr w:rsidR="005534EA" w:rsidTr="007F6134">
        <w:trPr>
          <w:trHeight w:val="519"/>
        </w:trPr>
        <w:tc>
          <w:tcPr>
            <w:tcW w:w="2165" w:type="dxa"/>
            <w:vAlign w:val="center"/>
          </w:tcPr>
          <w:p w:rsidR="005534EA" w:rsidRPr="00F13433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Pesticide Residue</w:t>
            </w:r>
          </w:p>
        </w:tc>
        <w:tc>
          <w:tcPr>
            <w:tcW w:w="2743" w:type="dxa"/>
            <w:gridSpan w:val="2"/>
            <w:shd w:val="clear" w:color="auto" w:fill="D6E3BC" w:themeFill="accent3" w:themeFillTint="66"/>
            <w:vAlign w:val="center"/>
          </w:tcPr>
          <w:p w:rsidR="005534EA" w:rsidRPr="00F13433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As per </w:t>
            </w:r>
            <w:r w:rsidR="00C744B4">
              <w:rPr>
                <w:sz w:val="20"/>
              </w:rPr>
              <w:t>USDA/</w:t>
            </w:r>
            <w:r>
              <w:rPr>
                <w:sz w:val="20"/>
              </w:rPr>
              <w:t>EU regulations</w:t>
            </w:r>
          </w:p>
        </w:tc>
        <w:tc>
          <w:tcPr>
            <w:tcW w:w="2364" w:type="dxa"/>
            <w:vAlign w:val="center"/>
          </w:tcPr>
          <w:p w:rsidR="005534EA" w:rsidRPr="00F13433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Afla</w:t>
            </w:r>
            <w:r w:rsidRPr="00F13433">
              <w:rPr>
                <w:sz w:val="20"/>
              </w:rPr>
              <w:t>toxins</w:t>
            </w:r>
          </w:p>
        </w:tc>
        <w:tc>
          <w:tcPr>
            <w:tcW w:w="3348" w:type="dxa"/>
            <w:shd w:val="clear" w:color="auto" w:fill="D6E3BC" w:themeFill="accent3" w:themeFillTint="66"/>
            <w:vAlign w:val="center"/>
          </w:tcPr>
          <w:p w:rsidR="005534EA" w:rsidRPr="00F13433" w:rsidRDefault="005534EA" w:rsidP="007F613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 As per </w:t>
            </w:r>
            <w:r w:rsidR="00C744B4">
              <w:rPr>
                <w:sz w:val="20"/>
              </w:rPr>
              <w:t>USDA/</w:t>
            </w:r>
            <w:r>
              <w:rPr>
                <w:sz w:val="20"/>
              </w:rPr>
              <w:t>EU regulations</w:t>
            </w:r>
          </w:p>
        </w:tc>
      </w:tr>
      <w:tr w:rsidR="005534EA" w:rsidTr="00437AC8">
        <w:trPr>
          <w:trHeight w:val="367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5534EA" w:rsidRPr="00F13433" w:rsidRDefault="005534EA" w:rsidP="007F6134">
            <w:pPr>
              <w:pStyle w:val="TableParagraph"/>
              <w:spacing w:before="10" w:line="219" w:lineRule="exact"/>
              <w:ind w:left="48"/>
              <w:rPr>
                <w:b/>
                <w:sz w:val="20"/>
              </w:rPr>
            </w:pPr>
            <w:r w:rsidRPr="00415BDF">
              <w:rPr>
                <w:b/>
                <w:color w:val="FFFFFF"/>
              </w:rPr>
              <w:t>Storage Conditions</w:t>
            </w:r>
            <w:r w:rsidR="00241856">
              <w:rPr>
                <w:b/>
                <w:color w:val="FFFFFF"/>
              </w:rPr>
              <w:t xml:space="preserve"> &amp; Shelf Life</w:t>
            </w:r>
          </w:p>
        </w:tc>
      </w:tr>
      <w:tr w:rsidR="005534EA" w:rsidTr="007F6134">
        <w:trPr>
          <w:trHeight w:val="592"/>
        </w:trPr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5534EA" w:rsidRPr="00F13433" w:rsidRDefault="005534EA" w:rsidP="007F6134">
            <w:pPr>
              <w:pStyle w:val="TableParagraph"/>
              <w:spacing w:before="11"/>
              <w:ind w:left="0"/>
              <w:rPr>
                <w:sz w:val="16"/>
              </w:rPr>
            </w:pPr>
            <w:r w:rsidRPr="00335A56">
              <w:rPr>
                <w:sz w:val="20"/>
              </w:rPr>
              <w:t>Temperature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534EA" w:rsidRPr="00F13433" w:rsidRDefault="005534EA" w:rsidP="00241856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 w:rsidRPr="00335A56">
              <w:rPr>
                <w:sz w:val="20"/>
              </w:rPr>
              <w:t>Ambient temperature not to be exposed to sunligh</w:t>
            </w:r>
            <w:r>
              <w:rPr>
                <w:sz w:val="20"/>
              </w:rPr>
              <w:t>t.</w:t>
            </w:r>
          </w:p>
        </w:tc>
      </w:tr>
      <w:tr w:rsidR="005534EA" w:rsidTr="00241856">
        <w:trPr>
          <w:trHeight w:val="582"/>
        </w:trPr>
        <w:tc>
          <w:tcPr>
            <w:tcW w:w="2165" w:type="dxa"/>
            <w:vAlign w:val="center"/>
          </w:tcPr>
          <w:p w:rsidR="005534EA" w:rsidRPr="00F13433" w:rsidRDefault="005534EA" w:rsidP="007F6134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Other conditions</w:t>
            </w:r>
          </w:p>
        </w:tc>
        <w:tc>
          <w:tcPr>
            <w:tcW w:w="8455" w:type="dxa"/>
            <w:gridSpan w:val="4"/>
            <w:shd w:val="clear" w:color="auto" w:fill="D6E3BC" w:themeFill="accent3" w:themeFillTint="66"/>
            <w:vAlign w:val="center"/>
          </w:tcPr>
          <w:p w:rsidR="005534EA" w:rsidRPr="00F13433" w:rsidRDefault="005534EA" w:rsidP="007F613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Must be stored in cool and dry area on pallets.</w:t>
            </w:r>
          </w:p>
        </w:tc>
      </w:tr>
      <w:tr w:rsidR="00241856" w:rsidTr="00A700E5">
        <w:trPr>
          <w:trHeight w:val="582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241856" w:rsidRDefault="00241856" w:rsidP="007F6134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Shelf Life</w:t>
            </w:r>
          </w:p>
        </w:tc>
        <w:tc>
          <w:tcPr>
            <w:tcW w:w="8455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41856" w:rsidRDefault="00241856" w:rsidP="007F6134">
            <w:pPr>
              <w:pStyle w:val="TableParagraph"/>
              <w:ind w:left="0"/>
              <w:rPr>
                <w:sz w:val="20"/>
              </w:rPr>
            </w:pPr>
            <w:r w:rsidRPr="00241856">
              <w:rPr>
                <w:sz w:val="20"/>
              </w:rPr>
              <w:t>24 Months from the date of production</w:t>
            </w:r>
            <w:r>
              <w:rPr>
                <w:sz w:val="20"/>
              </w:rPr>
              <w:t>.</w:t>
            </w:r>
          </w:p>
        </w:tc>
      </w:tr>
    </w:tbl>
    <w:p w:rsidR="00C3189F" w:rsidRDefault="00C3189F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C3189F" w:rsidRDefault="00C3189F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C3189F" w:rsidRDefault="00C3189F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5534EA" w:rsidRDefault="005534EA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C3189F" w:rsidRDefault="00C3189F" w:rsidP="00EE0C03">
      <w:pPr>
        <w:pStyle w:val="BodyText"/>
        <w:tabs>
          <w:tab w:val="left" w:pos="7877"/>
        </w:tabs>
        <w:ind w:left="0"/>
        <w:jc w:val="right"/>
        <w:rPr>
          <w:b/>
          <w:noProof/>
          <w:color w:val="FFFFFF"/>
          <w:lang w:val="en-US" w:eastAsia="en-US" w:bidi="ar-SA"/>
        </w:rPr>
      </w:pPr>
    </w:p>
    <w:p w:rsidR="005534EA" w:rsidRDefault="005534EA" w:rsidP="00C3189F">
      <w:pPr>
        <w:pStyle w:val="BodyText"/>
        <w:tabs>
          <w:tab w:val="left" w:pos="7877"/>
        </w:tabs>
        <w:ind w:left="0"/>
        <w:rPr>
          <w:b/>
          <w:noProof/>
          <w:color w:val="FFFFFF"/>
          <w:lang w:val="en-US" w:eastAsia="en-US" w:bidi="ar-SA"/>
        </w:rPr>
      </w:pPr>
    </w:p>
    <w:p w:rsidR="00C3189F" w:rsidRDefault="00C3189F" w:rsidP="00C3189F">
      <w:pPr>
        <w:pStyle w:val="BodyText"/>
        <w:tabs>
          <w:tab w:val="left" w:pos="7877"/>
        </w:tabs>
        <w:ind w:left="0"/>
        <w:rPr>
          <w:b/>
          <w:noProof/>
          <w:color w:val="FFFFFF"/>
          <w:lang w:val="en-US" w:eastAsia="en-US" w:bidi="ar-SA"/>
        </w:rPr>
      </w:pPr>
    </w:p>
    <w:p w:rsidR="00F7319E" w:rsidRDefault="00F7319E" w:rsidP="00C3189F">
      <w:pPr>
        <w:ind w:left="-270"/>
      </w:pPr>
    </w:p>
    <w:sectPr w:rsidR="00F7319E" w:rsidSect="00B9489E">
      <w:type w:val="continuous"/>
      <w:pgSz w:w="11900" w:h="16840"/>
      <w:pgMar w:top="523" w:right="740" w:bottom="280" w:left="1020" w:header="369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93" w:rsidRDefault="00377293" w:rsidP="00C8316D">
      <w:r>
        <w:separator/>
      </w:r>
    </w:p>
  </w:endnote>
  <w:endnote w:type="continuationSeparator" w:id="0">
    <w:p w:rsidR="00377293" w:rsidRDefault="00377293" w:rsidP="00C8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89E" w:rsidRPr="00B9489E" w:rsidRDefault="00B9489E" w:rsidP="004A5459">
    <w:pPr>
      <w:pStyle w:val="Footer"/>
      <w:jc w:val="center"/>
      <w:rPr>
        <w:sz w:val="18"/>
      </w:rPr>
    </w:pPr>
    <w:r>
      <w:rPr>
        <w:color w:val="222222"/>
        <w:shd w:val="clear" w:color="auto" w:fill="FFFFFF"/>
      </w:rPr>
      <w:t>©</w:t>
    </w:r>
    <w:r>
      <w:t xml:space="preserve"> </w:t>
    </w:r>
    <w:r w:rsidRPr="00B9489E">
      <w:rPr>
        <w:sz w:val="18"/>
      </w:rPr>
      <w:t>Copyright by</w:t>
    </w:r>
    <w:r w:rsidRPr="00B9489E">
      <w:rPr>
        <w:spacing w:val="-5"/>
        <w:sz w:val="18"/>
      </w:rPr>
      <w:t xml:space="preserve"> </w:t>
    </w:r>
    <w:r w:rsidRPr="00B9489E">
      <w:rPr>
        <w:sz w:val="18"/>
      </w:rPr>
      <w:t>Nature Bio Foods</w:t>
    </w:r>
  </w:p>
  <w:p w:rsidR="00B9489E" w:rsidRDefault="00B9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93" w:rsidRDefault="00377293" w:rsidP="00C8316D">
      <w:r>
        <w:separator/>
      </w:r>
    </w:p>
  </w:footnote>
  <w:footnote w:type="continuationSeparator" w:id="0">
    <w:p w:rsidR="00377293" w:rsidRDefault="00377293" w:rsidP="00C8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6D" w:rsidRPr="004C51A8" w:rsidRDefault="008E0E95" w:rsidP="004C51A8">
    <w:pPr>
      <w:pStyle w:val="Header"/>
      <w:tabs>
        <w:tab w:val="clear" w:pos="9360"/>
        <w:tab w:val="right" w:pos="10080"/>
      </w:tabs>
      <w:ind w:left="-90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2079625</wp:posOffset>
              </wp:positionH>
              <wp:positionV relativeFrom="paragraph">
                <wp:posOffset>210185</wp:posOffset>
              </wp:positionV>
              <wp:extent cx="2656840" cy="29591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16D" w:rsidRPr="0004175F" w:rsidRDefault="00C8316D">
                          <w:pPr>
                            <w:rPr>
                              <w:b/>
                              <w:sz w:val="28"/>
                            </w:rPr>
                          </w:pPr>
                          <w:r w:rsidRPr="0004175F">
                            <w:rPr>
                              <w:b/>
                              <w:sz w:val="28"/>
                            </w:rPr>
                            <w:t>PRODUCT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3.75pt;margin-top:16.55pt;width:209.2pt;height:23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lZggIAABA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" stroked="f">
              <v:textbox style="mso-fit-shape-to-text:t">
                <w:txbxContent>
                  <w:p w:rsidR="00C8316D" w:rsidRPr="0004175F" w:rsidRDefault="00C8316D">
                    <w:pPr>
                      <w:rPr>
                        <w:b/>
                        <w:sz w:val="28"/>
                      </w:rPr>
                    </w:pPr>
                    <w:r w:rsidRPr="0004175F">
                      <w:rPr>
                        <w:b/>
                        <w:sz w:val="28"/>
                      </w:rPr>
                      <w:t>PRODUCT SPECIFICATIONS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5302250</wp:posOffset>
              </wp:positionH>
              <wp:positionV relativeFrom="paragraph">
                <wp:posOffset>-9525</wp:posOffset>
              </wp:positionV>
              <wp:extent cx="1508125" cy="4394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16D" w:rsidRPr="00BE6B5D" w:rsidRDefault="00C8316D" w:rsidP="004C51A8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BE6B5D">
                            <w:rPr>
                              <w:sz w:val="14"/>
                            </w:rPr>
                            <w:t>NBF/</w:t>
                          </w:r>
                          <w:r w:rsidR="00974D37">
                            <w:rPr>
                              <w:sz w:val="14"/>
                            </w:rPr>
                            <w:t>O</w:t>
                          </w:r>
                          <w:r w:rsidR="000F51DE">
                            <w:rPr>
                              <w:sz w:val="14"/>
                            </w:rPr>
                            <w:t>/</w:t>
                          </w:r>
                          <w:r w:rsidR="00FD7B25">
                            <w:rPr>
                              <w:sz w:val="14"/>
                            </w:rPr>
                            <w:t>R/</w:t>
                          </w:r>
                          <w:r w:rsidRPr="00BE6B5D">
                            <w:rPr>
                              <w:sz w:val="14"/>
                            </w:rPr>
                            <w:t>19/</w:t>
                          </w:r>
                          <w:r w:rsidR="00C744B4">
                            <w:rPr>
                              <w:sz w:val="14"/>
                            </w:rPr>
                            <w:t>TB</w:t>
                          </w:r>
                          <w:r w:rsidR="00241856">
                            <w:rPr>
                              <w:sz w:val="14"/>
                            </w:rPr>
                            <w:t>W</w:t>
                          </w:r>
                          <w:r w:rsidR="009B0746">
                            <w:rPr>
                              <w:sz w:val="14"/>
                            </w:rPr>
                            <w:t>/</w:t>
                          </w:r>
                          <w:r w:rsidR="004B2078">
                            <w:rPr>
                              <w:sz w:val="14"/>
                            </w:rPr>
                            <w:t>02</w:t>
                          </w:r>
                        </w:p>
                        <w:p w:rsidR="00BE6B5D" w:rsidRDefault="00562766" w:rsidP="004C51A8">
                          <w:pPr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Version: 1.0</w:t>
                          </w:r>
                        </w:p>
                        <w:p w:rsidR="00BE6B5D" w:rsidRPr="00BE6B5D" w:rsidRDefault="005B2887" w:rsidP="004C51A8">
                          <w:pPr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Revision: </w:t>
                          </w:r>
                          <w:r w:rsidR="00121D67">
                            <w:rPr>
                              <w:sz w:val="14"/>
                            </w:rPr>
                            <w:t>0</w:t>
                          </w:r>
                          <w:r w:rsidR="00241856">
                            <w:rPr>
                              <w:sz w:val="14"/>
                            </w:rPr>
                            <w:t>2</w:t>
                          </w:r>
                        </w:p>
                        <w:p w:rsidR="00BE6B5D" w:rsidRPr="00BE6B5D" w:rsidRDefault="00BE6B5D" w:rsidP="004C51A8">
                          <w:pPr>
                            <w:jc w:val="right"/>
                            <w:rPr>
                              <w:sz w:val="14"/>
                            </w:rPr>
                          </w:pPr>
                        </w:p>
                        <w:p w:rsidR="004C51A8" w:rsidRPr="00BE6B5D" w:rsidRDefault="004C51A8" w:rsidP="004C51A8">
                          <w:pPr>
                            <w:jc w:val="righ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17.5pt;margin-top:-.75pt;width:118.7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" strokecolor="white [3212]">
              <v:textbox>
                <w:txbxContent>
                  <w:p w:rsidR="00C8316D" w:rsidRPr="00BE6B5D" w:rsidRDefault="00C8316D" w:rsidP="004C51A8">
                    <w:pPr>
                      <w:jc w:val="right"/>
                      <w:rPr>
                        <w:sz w:val="14"/>
                      </w:rPr>
                    </w:pPr>
                    <w:r w:rsidRPr="00BE6B5D">
                      <w:rPr>
                        <w:sz w:val="14"/>
                      </w:rPr>
                      <w:t>NBF/</w:t>
                    </w:r>
                    <w:r w:rsidR="00974D37">
                      <w:rPr>
                        <w:sz w:val="14"/>
                      </w:rPr>
                      <w:t>O</w:t>
                    </w:r>
                    <w:r w:rsidR="000F51DE">
                      <w:rPr>
                        <w:sz w:val="14"/>
                      </w:rPr>
                      <w:t>/</w:t>
                    </w:r>
                    <w:r w:rsidR="00FD7B25">
                      <w:rPr>
                        <w:sz w:val="14"/>
                      </w:rPr>
                      <w:t>R/</w:t>
                    </w:r>
                    <w:r w:rsidRPr="00BE6B5D">
                      <w:rPr>
                        <w:sz w:val="14"/>
                      </w:rPr>
                      <w:t>19/</w:t>
                    </w:r>
                    <w:r w:rsidR="00C744B4">
                      <w:rPr>
                        <w:sz w:val="14"/>
                      </w:rPr>
                      <w:t>TB</w:t>
                    </w:r>
                    <w:r w:rsidR="00241856">
                      <w:rPr>
                        <w:sz w:val="14"/>
                      </w:rPr>
                      <w:t>W</w:t>
                    </w:r>
                    <w:r w:rsidR="009B0746">
                      <w:rPr>
                        <w:sz w:val="14"/>
                      </w:rPr>
                      <w:t>/</w:t>
                    </w:r>
                    <w:r w:rsidR="004B2078">
                      <w:rPr>
                        <w:sz w:val="14"/>
                      </w:rPr>
                      <w:t>02</w:t>
                    </w:r>
                  </w:p>
                  <w:p w:rsidR="00BE6B5D" w:rsidRDefault="00562766" w:rsidP="004C51A8">
                    <w:pPr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Version: 1.0</w:t>
                    </w:r>
                  </w:p>
                  <w:p w:rsidR="00BE6B5D" w:rsidRPr="00BE6B5D" w:rsidRDefault="005B2887" w:rsidP="004C51A8">
                    <w:pPr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Revision: </w:t>
                    </w:r>
                    <w:r w:rsidR="00121D67">
                      <w:rPr>
                        <w:sz w:val="14"/>
                      </w:rPr>
                      <w:t>0</w:t>
                    </w:r>
                    <w:r w:rsidR="00241856">
                      <w:rPr>
                        <w:sz w:val="14"/>
                      </w:rPr>
                      <w:t>2</w:t>
                    </w:r>
                  </w:p>
                  <w:p w:rsidR="00BE6B5D" w:rsidRPr="00BE6B5D" w:rsidRDefault="00BE6B5D" w:rsidP="004C51A8">
                    <w:pPr>
                      <w:jc w:val="right"/>
                      <w:rPr>
                        <w:sz w:val="14"/>
                      </w:rPr>
                    </w:pPr>
                  </w:p>
                  <w:p w:rsidR="004C51A8" w:rsidRPr="00BE6B5D" w:rsidRDefault="004C51A8" w:rsidP="004C51A8">
                    <w:pPr>
                      <w:jc w:val="right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C8316D">
      <w:rPr>
        <w:noProof/>
        <w:lang w:val="en-IN" w:eastAsia="en-IN" w:bidi="ar-SA"/>
      </w:rPr>
      <w:drawing>
        <wp:inline distT="0" distB="0" distL="0" distR="0">
          <wp:extent cx="1586466" cy="700074"/>
          <wp:effectExtent l="19050" t="0" r="0" b="0"/>
          <wp:docPr id="7" name="Picture 6" descr="NB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F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966" cy="705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316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9E"/>
    <w:rsid w:val="0000730A"/>
    <w:rsid w:val="0001150F"/>
    <w:rsid w:val="00012AFD"/>
    <w:rsid w:val="00040B3C"/>
    <w:rsid w:val="0004175F"/>
    <w:rsid w:val="00093480"/>
    <w:rsid w:val="000943D3"/>
    <w:rsid w:val="000B7F92"/>
    <w:rsid w:val="000F51DE"/>
    <w:rsid w:val="0010757A"/>
    <w:rsid w:val="00121D67"/>
    <w:rsid w:val="00133AA4"/>
    <w:rsid w:val="0014539B"/>
    <w:rsid w:val="00146CF8"/>
    <w:rsid w:val="00147B95"/>
    <w:rsid w:val="001514CF"/>
    <w:rsid w:val="001918FA"/>
    <w:rsid w:val="00191F1D"/>
    <w:rsid w:val="001D1D9D"/>
    <w:rsid w:val="001E52D6"/>
    <w:rsid w:val="001F3F82"/>
    <w:rsid w:val="002108C0"/>
    <w:rsid w:val="00241856"/>
    <w:rsid w:val="00262C45"/>
    <w:rsid w:val="002E454E"/>
    <w:rsid w:val="003046BC"/>
    <w:rsid w:val="00307475"/>
    <w:rsid w:val="00330CD3"/>
    <w:rsid w:val="003358A6"/>
    <w:rsid w:val="00335A56"/>
    <w:rsid w:val="003426BB"/>
    <w:rsid w:val="00345640"/>
    <w:rsid w:val="0034734F"/>
    <w:rsid w:val="003558D5"/>
    <w:rsid w:val="00374CC2"/>
    <w:rsid w:val="00377293"/>
    <w:rsid w:val="003D0EF2"/>
    <w:rsid w:val="003D3035"/>
    <w:rsid w:val="003D3EDF"/>
    <w:rsid w:val="003E0DD6"/>
    <w:rsid w:val="003F0E5D"/>
    <w:rsid w:val="003F2734"/>
    <w:rsid w:val="00415BDF"/>
    <w:rsid w:val="0041646A"/>
    <w:rsid w:val="00424E97"/>
    <w:rsid w:val="00437AC8"/>
    <w:rsid w:val="00457CC8"/>
    <w:rsid w:val="004A0F90"/>
    <w:rsid w:val="004A5459"/>
    <w:rsid w:val="004B2078"/>
    <w:rsid w:val="004B50AB"/>
    <w:rsid w:val="004B516C"/>
    <w:rsid w:val="004C098A"/>
    <w:rsid w:val="004C51A8"/>
    <w:rsid w:val="004E2D0A"/>
    <w:rsid w:val="005013A5"/>
    <w:rsid w:val="005221B0"/>
    <w:rsid w:val="005352F3"/>
    <w:rsid w:val="005417AE"/>
    <w:rsid w:val="005534EA"/>
    <w:rsid w:val="00562766"/>
    <w:rsid w:val="005A7F44"/>
    <w:rsid w:val="005B2887"/>
    <w:rsid w:val="005C29A8"/>
    <w:rsid w:val="005D6009"/>
    <w:rsid w:val="006043FA"/>
    <w:rsid w:val="006131C4"/>
    <w:rsid w:val="006238C6"/>
    <w:rsid w:val="00631213"/>
    <w:rsid w:val="00664FAE"/>
    <w:rsid w:val="006778C5"/>
    <w:rsid w:val="006A7710"/>
    <w:rsid w:val="007010F1"/>
    <w:rsid w:val="00772DAA"/>
    <w:rsid w:val="00790A0D"/>
    <w:rsid w:val="007C2DD9"/>
    <w:rsid w:val="007D29B2"/>
    <w:rsid w:val="007D7DB7"/>
    <w:rsid w:val="007E3577"/>
    <w:rsid w:val="007F27F6"/>
    <w:rsid w:val="007F6134"/>
    <w:rsid w:val="00843A88"/>
    <w:rsid w:val="00850A18"/>
    <w:rsid w:val="0088340B"/>
    <w:rsid w:val="00884473"/>
    <w:rsid w:val="00890FF5"/>
    <w:rsid w:val="008A0423"/>
    <w:rsid w:val="008E0E95"/>
    <w:rsid w:val="008E378F"/>
    <w:rsid w:val="008E3F63"/>
    <w:rsid w:val="008E6A2E"/>
    <w:rsid w:val="00912B1B"/>
    <w:rsid w:val="00974D37"/>
    <w:rsid w:val="009A2AE4"/>
    <w:rsid w:val="009B0746"/>
    <w:rsid w:val="009C0952"/>
    <w:rsid w:val="009C2542"/>
    <w:rsid w:val="00A700E5"/>
    <w:rsid w:val="00A829E8"/>
    <w:rsid w:val="00AD1EEA"/>
    <w:rsid w:val="00AE6030"/>
    <w:rsid w:val="00B06810"/>
    <w:rsid w:val="00B162D4"/>
    <w:rsid w:val="00B23ADA"/>
    <w:rsid w:val="00B35E1F"/>
    <w:rsid w:val="00B471B6"/>
    <w:rsid w:val="00B921D5"/>
    <w:rsid w:val="00B9489E"/>
    <w:rsid w:val="00BA0792"/>
    <w:rsid w:val="00BA5ADD"/>
    <w:rsid w:val="00BB5968"/>
    <w:rsid w:val="00BE6B5D"/>
    <w:rsid w:val="00C3189F"/>
    <w:rsid w:val="00C637DE"/>
    <w:rsid w:val="00C7136D"/>
    <w:rsid w:val="00C744B4"/>
    <w:rsid w:val="00C8316D"/>
    <w:rsid w:val="00D167D6"/>
    <w:rsid w:val="00D4068B"/>
    <w:rsid w:val="00D84529"/>
    <w:rsid w:val="00D97E24"/>
    <w:rsid w:val="00DC60E1"/>
    <w:rsid w:val="00DD3DEB"/>
    <w:rsid w:val="00DD6F99"/>
    <w:rsid w:val="00E34A9E"/>
    <w:rsid w:val="00E36984"/>
    <w:rsid w:val="00EB0D23"/>
    <w:rsid w:val="00EE0C03"/>
    <w:rsid w:val="00EE29AA"/>
    <w:rsid w:val="00F13433"/>
    <w:rsid w:val="00F13A8C"/>
    <w:rsid w:val="00F54CCE"/>
    <w:rsid w:val="00F7319E"/>
    <w:rsid w:val="00F90468"/>
    <w:rsid w:val="00F92156"/>
    <w:rsid w:val="00F92E81"/>
    <w:rsid w:val="00FB2465"/>
    <w:rsid w:val="00FB52A7"/>
    <w:rsid w:val="00FB59AB"/>
    <w:rsid w:val="00FD7B25"/>
    <w:rsid w:val="00FE1C41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63BD"/>
  <w15:docId w15:val="{30FC473D-368D-4CFE-903B-3F78C6EC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319E"/>
    <w:rPr>
      <w:rFonts w:ascii="Arial" w:eastAsia="Arial" w:hAnsi="Arial" w:cs="Arial"/>
      <w:lang w:val="de-DE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319E"/>
    <w:pPr>
      <w:spacing w:before="118"/>
      <w:ind w:left="134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319E"/>
  </w:style>
  <w:style w:type="paragraph" w:customStyle="1" w:styleId="TableParagraph">
    <w:name w:val="Table Paragraph"/>
    <w:basedOn w:val="Normal"/>
    <w:uiPriority w:val="1"/>
    <w:qFormat/>
    <w:rsid w:val="00F7319E"/>
    <w:pPr>
      <w:ind w:left="3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6D"/>
    <w:rPr>
      <w:rFonts w:ascii="Tahoma" w:eastAsia="Arial" w:hAnsi="Tahoma" w:cs="Tahoma"/>
      <w:sz w:val="16"/>
      <w:szCs w:val="16"/>
      <w:lang w:val="de-DE" w:eastAsia="de-DE" w:bidi="de-DE"/>
    </w:rPr>
  </w:style>
  <w:style w:type="paragraph" w:styleId="Header">
    <w:name w:val="header"/>
    <w:basedOn w:val="Normal"/>
    <w:link w:val="HeaderChar"/>
    <w:uiPriority w:val="99"/>
    <w:unhideWhenUsed/>
    <w:rsid w:val="00C83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16D"/>
    <w:rPr>
      <w:rFonts w:ascii="Arial" w:eastAsia="Arial" w:hAnsi="Arial" w:cs="Arial"/>
      <w:lang w:val="de-DE" w:eastAsia="de-DE" w:bidi="de-DE"/>
    </w:rPr>
  </w:style>
  <w:style w:type="paragraph" w:styleId="Footer">
    <w:name w:val="footer"/>
    <w:basedOn w:val="Normal"/>
    <w:link w:val="FooterChar"/>
    <w:uiPriority w:val="99"/>
    <w:unhideWhenUsed/>
    <w:rsid w:val="00C83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16D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81617-2FFA-4611-8A92-CDC41DC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AU-3.06.38 Einkaufsspezifikation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AU-3.06.38 Einkaufsspezifikation</dc:title>
  <dc:creator>matthias.huber</dc:creator>
  <cp:lastModifiedBy>Saloni Kumari</cp:lastModifiedBy>
  <cp:revision>11</cp:revision>
  <cp:lastPrinted>2021-06-05T05:13:00Z</cp:lastPrinted>
  <dcterms:created xsi:type="dcterms:W3CDTF">2021-06-21T11:15:00Z</dcterms:created>
  <dcterms:modified xsi:type="dcterms:W3CDTF">2024-11-19T11:27:00Z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2019-11-18T00:00:00Z</vt:filetime>
  </property>
</Properties>
</file>